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5AE" w:rsidRDefault="009C15AE" w:rsidP="00112A14">
      <w:pPr>
        <w:pStyle w:val="Titre1"/>
      </w:pPr>
      <w:proofErr w:type="spellStart"/>
      <w:r>
        <w:t>Parcoursvita</w:t>
      </w:r>
      <w:proofErr w:type="spellEnd"/>
    </w:p>
    <w:p w:rsidR="009C15AE" w:rsidRDefault="009C15AE" w:rsidP="009C15AE">
      <w:pPr>
        <w:jc w:val="both"/>
      </w:pPr>
    </w:p>
    <w:p w:rsidR="009C15AE" w:rsidRDefault="009C15AE" w:rsidP="009C15AE">
      <w:pPr>
        <w:jc w:val="both"/>
      </w:pPr>
      <w:r w:rsidRPr="009C15AE">
        <w:t xml:space="preserve">Promotion de la santé, développement de la cohésion familiale, contact avec la nature, renforcement du sport populaire – le concept du </w:t>
      </w:r>
      <w:hyperlink r:id="rId5" w:history="1">
        <w:r w:rsidRPr="009C15AE">
          <w:rPr>
            <w:rStyle w:val="Lienhypertexte"/>
          </w:rPr>
          <w:t xml:space="preserve">Zurich </w:t>
        </w:r>
        <w:proofErr w:type="spellStart"/>
        <w:r w:rsidRPr="009C15AE">
          <w:rPr>
            <w:rStyle w:val="Lienhypertexte"/>
          </w:rPr>
          <w:t>parcoursvita</w:t>
        </w:r>
        <w:proofErr w:type="spellEnd"/>
      </w:hyperlink>
      <w:r w:rsidRPr="009C15AE">
        <w:t xml:space="preserve"> est toujours actuel. Les sportifs amateurs empruntent un parcours dans la forêt comportant 15 stations qui proposent au total 43 exercices</w:t>
      </w:r>
      <w:r w:rsidR="007D2324">
        <w:t xml:space="preserve"> </w:t>
      </w:r>
      <w:r w:rsidRPr="009C15AE">
        <w:t xml:space="preserve">: </w:t>
      </w:r>
    </w:p>
    <w:p w:rsidR="009C15AE" w:rsidRPr="009C15AE" w:rsidRDefault="009C15AE" w:rsidP="009C15AE">
      <w:pPr>
        <w:jc w:val="both"/>
      </w:pPr>
    </w:p>
    <w:p w:rsidR="009C15AE" w:rsidRPr="009C15AE" w:rsidRDefault="009C15AE" w:rsidP="009C15AE">
      <w:pPr>
        <w:numPr>
          <w:ilvl w:val="0"/>
          <w:numId w:val="2"/>
        </w:numPr>
        <w:jc w:val="both"/>
      </w:pPr>
      <w:r w:rsidRPr="009C15AE">
        <w:t>Jaune</w:t>
      </w:r>
      <w:r>
        <w:t xml:space="preserve"> : </w:t>
      </w:r>
      <w:r w:rsidRPr="009C15AE">
        <w:t>signale les exercices pour la mobilité et agilité</w:t>
      </w:r>
    </w:p>
    <w:p w:rsidR="009C15AE" w:rsidRPr="009C15AE" w:rsidRDefault="009C15AE" w:rsidP="009C15AE">
      <w:pPr>
        <w:numPr>
          <w:ilvl w:val="0"/>
          <w:numId w:val="2"/>
        </w:numPr>
        <w:jc w:val="both"/>
      </w:pPr>
      <w:r w:rsidRPr="009C15AE">
        <w:t>Rouge</w:t>
      </w:r>
      <w:r>
        <w:t xml:space="preserve"> : </w:t>
      </w:r>
      <w:r w:rsidRPr="009C15AE">
        <w:t>pour la force</w:t>
      </w:r>
    </w:p>
    <w:p w:rsidR="009C15AE" w:rsidRDefault="009C15AE" w:rsidP="009C15AE">
      <w:pPr>
        <w:numPr>
          <w:ilvl w:val="0"/>
          <w:numId w:val="2"/>
        </w:numPr>
        <w:jc w:val="both"/>
      </w:pPr>
      <w:r w:rsidRPr="009C15AE">
        <w:t>Bleu</w:t>
      </w:r>
      <w:r>
        <w:t xml:space="preserve"> : </w:t>
      </w:r>
      <w:r w:rsidRPr="009C15AE">
        <w:t>pour l’endurance</w:t>
      </w:r>
    </w:p>
    <w:p w:rsidR="009C15AE" w:rsidRPr="009C15AE" w:rsidRDefault="009C15AE" w:rsidP="009C15AE">
      <w:pPr>
        <w:ind w:left="720"/>
        <w:jc w:val="both"/>
      </w:pPr>
      <w:bookmarkStart w:id="0" w:name="_GoBack"/>
      <w:bookmarkEnd w:id="0"/>
    </w:p>
    <w:p w:rsidR="009C15AE" w:rsidRDefault="009C15AE" w:rsidP="009C15AE">
      <w:pPr>
        <w:jc w:val="both"/>
      </w:pPr>
      <w:r w:rsidRPr="009C15AE">
        <w:t>Chaque parcours est mesuré par longueur, dénivellation et kilomètre-effort. Le panneau final informe sur la dépense de calories et la capacité d’endurance. Les parcours se trouvent dans le plus beau stade du monde</w:t>
      </w:r>
      <w:r w:rsidR="00E04EC2">
        <w:t> :</w:t>
      </w:r>
      <w:r w:rsidRPr="009C15AE">
        <w:t xml:space="preserve"> la nature. Chacun peut y aller en tout temps, gratuitement, seul ou accompagné. </w:t>
      </w:r>
    </w:p>
    <w:p w:rsidR="009C15AE" w:rsidRDefault="009C15AE" w:rsidP="009C15AE">
      <w:pPr>
        <w:jc w:val="both"/>
      </w:pPr>
    </w:p>
    <w:p w:rsidR="009C15AE" w:rsidRPr="009C15AE" w:rsidRDefault="009C15AE" w:rsidP="009C15AE">
      <w:pPr>
        <w:jc w:val="both"/>
      </w:pPr>
      <w:r>
        <w:t xml:space="preserve">Avec plus de 30 parcours dans le canton de fribourg, chacun a la possibilité de trouver son bonheur près de chez soi ! </w:t>
      </w:r>
      <w:hyperlink r:id="rId6" w:history="1">
        <w:r w:rsidRPr="009C15AE">
          <w:rPr>
            <w:rStyle w:val="Lienhypertexte"/>
          </w:rPr>
          <w:t>La carte des différents parcours est disponible ici !</w:t>
        </w:r>
      </w:hyperlink>
    </w:p>
    <w:p w:rsidR="009C15AE" w:rsidRDefault="009C15AE" w:rsidP="009C15AE">
      <w:pPr>
        <w:jc w:val="both"/>
      </w:pPr>
    </w:p>
    <w:p w:rsidR="009C15AE" w:rsidRDefault="00112A14" w:rsidP="00112A14">
      <w:pPr>
        <w:pStyle w:val="Titre1"/>
      </w:pPr>
      <w:r>
        <w:t>Proposition d’exercice</w:t>
      </w:r>
    </w:p>
    <w:p w:rsidR="00112A14" w:rsidRDefault="00112A14"/>
    <w:p w:rsidR="00112A14" w:rsidRDefault="00112A14">
      <w:r>
        <w:t>Chacun est libre de se faire le programme qu’il souhaite : courir, marcher, alterner course et marche entre les exercices, faire un ou plusieurs tours, faire les exercices ou non… à chacun d’adapter sa pratique à son niveau et à ses envies !</w:t>
      </w:r>
    </w:p>
    <w:p w:rsidR="00112A14" w:rsidRDefault="00112A14"/>
    <w:p w:rsidR="00112A14" w:rsidRDefault="00112A14">
      <w:r>
        <w:t>Voici tout de même une proposition :</w:t>
      </w:r>
    </w:p>
    <w:p w:rsidR="00112A14" w:rsidRDefault="00112A14"/>
    <w:p w:rsidR="00112A14" w:rsidRDefault="00112A14" w:rsidP="00560B99">
      <w:pPr>
        <w:pStyle w:val="Paragraphedeliste"/>
        <w:numPr>
          <w:ilvl w:val="0"/>
          <w:numId w:val="3"/>
        </w:numPr>
      </w:pPr>
      <w:r>
        <w:t>1</w:t>
      </w:r>
      <w:r w:rsidRPr="00560B99">
        <w:rPr>
          <w:vertAlign w:val="superscript"/>
        </w:rPr>
        <w:t>er</w:t>
      </w:r>
      <w:r>
        <w:t xml:space="preserve"> tour du parcours en course légère en faisant tous les exercices proposés. Attention aux règles d’hygiène pour les exercices qui nécessitent les mains !</w:t>
      </w:r>
    </w:p>
    <w:p w:rsidR="00112A14" w:rsidRDefault="00112A14"/>
    <w:p w:rsidR="00112A14" w:rsidRDefault="00112A14" w:rsidP="00560B99">
      <w:pPr>
        <w:pStyle w:val="Paragraphedeliste"/>
        <w:numPr>
          <w:ilvl w:val="0"/>
          <w:numId w:val="3"/>
        </w:numPr>
      </w:pPr>
      <w:r>
        <w:t>2</w:t>
      </w:r>
      <w:r w:rsidRPr="00560B99">
        <w:rPr>
          <w:vertAlign w:val="superscript"/>
        </w:rPr>
        <w:t>ème</w:t>
      </w:r>
      <w:r>
        <w:t xml:space="preserve"> tour du parcours en course plus soutenue sans faire les exercices.</w:t>
      </w:r>
    </w:p>
    <w:p w:rsidR="00112A14" w:rsidRDefault="00112A14"/>
    <w:p w:rsidR="00112A14" w:rsidRDefault="00112A14">
      <w:r>
        <w:t>Restez en mouvement et faites-vous plaisir !</w:t>
      </w:r>
    </w:p>
    <w:p w:rsidR="00E04EC2" w:rsidRDefault="00E04EC2"/>
    <w:p w:rsidR="00E04EC2" w:rsidRDefault="00E04EC2">
      <w:r w:rsidRPr="00E04EC2">
        <w:drawing>
          <wp:anchor distT="0" distB="0" distL="114300" distR="114300" simplePos="0" relativeHeight="251658240" behindDoc="0" locked="0" layoutInCell="1" allowOverlap="1" wp14:anchorId="636C8CE4">
            <wp:simplePos x="0" y="0"/>
            <wp:positionH relativeFrom="page">
              <wp:align>center</wp:align>
            </wp:positionH>
            <wp:positionV relativeFrom="paragraph">
              <wp:posOffset>76346</wp:posOffset>
            </wp:positionV>
            <wp:extent cx="4388400" cy="2300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07"/>
                    <a:stretch/>
                  </pic:blipFill>
                  <pic:spPr bwMode="auto">
                    <a:xfrm>
                      <a:off x="0" y="0"/>
                      <a:ext cx="4388400" cy="23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EC2" w:rsidSect="00BA558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F3729"/>
    <w:multiLevelType w:val="multilevel"/>
    <w:tmpl w:val="9AEC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243CB"/>
    <w:multiLevelType w:val="hybridMultilevel"/>
    <w:tmpl w:val="BB6CD234"/>
    <w:lvl w:ilvl="0" w:tplc="968CFDB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C6A3C"/>
    <w:multiLevelType w:val="multilevel"/>
    <w:tmpl w:val="8874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AE"/>
    <w:rsid w:val="00112A14"/>
    <w:rsid w:val="00560B99"/>
    <w:rsid w:val="007D2324"/>
    <w:rsid w:val="009C15AE"/>
    <w:rsid w:val="00BA5582"/>
    <w:rsid w:val="00E0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AFFFB"/>
  <w15:chartTrackingRefBased/>
  <w15:docId w15:val="{CC42228C-469F-5E4E-9D2A-CEF5DC32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2A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C15A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15A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12A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112A14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60B9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EC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E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zurichvitaparcours.ch/fr/Finder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s://www.zurichvitaparcours.ch/fr/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9B8B5D96BEF489D15655689D0490D" ma:contentTypeVersion="10" ma:contentTypeDescription="Crée un document." ma:contentTypeScope="" ma:versionID="7fbd33c0803728986987011ec910eddd">
  <xsd:schema xmlns:xsd="http://www.w3.org/2001/XMLSchema" xmlns:xs="http://www.w3.org/2001/XMLSchema" xmlns:p="http://schemas.microsoft.com/office/2006/metadata/properties" xmlns:ns2="b23a818f-50b2-4c38-a5aa-07d0b95eb0f8" xmlns:ns3="96c38302-2adb-4bf2-a991-6b08ce194b9a" targetNamespace="http://schemas.microsoft.com/office/2006/metadata/properties" ma:root="true" ma:fieldsID="b564e1b06222b8553ceddda85c5624ac" ns2:_="" ns3:_="">
    <xsd:import namespace="b23a818f-50b2-4c38-a5aa-07d0b95eb0f8"/>
    <xsd:import namespace="96c38302-2adb-4bf2-a991-6b08ce194b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818f-50b2-4c38-a5aa-07d0b95eb0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38302-2adb-4bf2-a991-6b08ce194b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FEA4E5-B732-4510-BAC2-1331ACF37920}"/>
</file>

<file path=customXml/itemProps2.xml><?xml version="1.0" encoding="utf-8"?>
<ds:datastoreItem xmlns:ds="http://schemas.openxmlformats.org/officeDocument/2006/customXml" ds:itemID="{8305601B-D71C-45A7-8FC4-EB61B0210FB2}"/>
</file>

<file path=customXml/itemProps3.xml><?xml version="1.0" encoding="utf-8"?>
<ds:datastoreItem xmlns:ds="http://schemas.openxmlformats.org/officeDocument/2006/customXml" ds:itemID="{52715E65-16C8-4FE0-97D1-8802303814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2020-05-15T07:41:00Z</dcterms:created>
  <dcterms:modified xsi:type="dcterms:W3CDTF">2020-05-15T08:09:00Z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0x010100C229B8B5D96BEF489D15655689D0490D</vt:lpwstr>
  </property>
</Properties>
</file>